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4a4a4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4a4a4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inherit" w:cs="inherit" w:eastAsia="inherit" w:hAnsi="inherit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TERMO DE CESSÃO DE DIREITOS AUTORAIS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 __________________________________ faço cessão dos direitos autorais,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 publicação, cópia e reprodução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do texto  _________________________________________ ao 5º Concurso Literário organizado pelo Instituto Vita Alere para publicação exclusiva em meio digital ou impresso, em qualquer data/período, sem ônus ou reclame de direitos sobre a publicação. Declaro estar ciente de que os Organizadores do ebook poderão sugerir alterações à obra para adequação à publicação.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33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Nome:</w:t>
      </w:r>
    </w:p>
    <w:p w:rsidR="00000000" w:rsidDel="00000000" w:rsidP="00000000" w:rsidRDefault="00000000" w:rsidRPr="00000000" w14:paraId="0000000B">
      <w:pPr>
        <w:spacing w:after="33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Identidade ou CPF:</w:t>
      </w:r>
    </w:p>
    <w:p w:rsidR="00000000" w:rsidDel="00000000" w:rsidP="00000000" w:rsidRDefault="00000000" w:rsidRPr="00000000" w14:paraId="0000000C">
      <w:pPr>
        <w:spacing w:after="33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Endereço completo:</w:t>
      </w:r>
    </w:p>
    <w:p w:rsidR="00000000" w:rsidDel="00000000" w:rsidP="00000000" w:rsidRDefault="00000000" w:rsidRPr="00000000" w14:paraId="0000000D">
      <w:pPr>
        <w:spacing w:after="33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33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33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e data.</w:t>
      </w:r>
    </w:p>
    <w:p w:rsidR="00000000" w:rsidDel="00000000" w:rsidP="00000000" w:rsidRDefault="00000000" w:rsidRPr="00000000" w14:paraId="00000010">
      <w:pPr>
        <w:spacing w:after="33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33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inherit"/>
  <w:font w:name="Poppins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jc w:val="center"/>
      <w:rPr>
        <w:color w:val="999999"/>
        <w:sz w:val="18"/>
        <w:szCs w:val="18"/>
      </w:rPr>
    </w:pPr>
    <w:r w:rsidDel="00000000" w:rsidR="00000000" w:rsidRPr="00000000">
      <w:rPr>
        <w:color w:val="999999"/>
        <w:sz w:val="18"/>
        <w:szCs w:val="18"/>
        <w:rtl w:val="0"/>
      </w:rPr>
      <w:t xml:space="preserve">INSTITUTO VITA ALERE</w:t>
    </w:r>
  </w:p>
  <w:p w:rsidR="00000000" w:rsidDel="00000000" w:rsidP="00000000" w:rsidRDefault="00000000" w:rsidRPr="00000000" w14:paraId="00000017">
    <w:pPr>
      <w:spacing w:line="276" w:lineRule="auto"/>
      <w:jc w:val="center"/>
      <w:rPr>
        <w:color w:val="b7b7b7"/>
        <w:sz w:val="18"/>
        <w:szCs w:val="18"/>
      </w:rPr>
    </w:pPr>
    <w:r w:rsidDel="00000000" w:rsidR="00000000" w:rsidRPr="00000000">
      <w:rPr>
        <w:color w:val="b7b7b7"/>
        <w:sz w:val="18"/>
        <w:szCs w:val="18"/>
        <w:rtl w:val="0"/>
      </w:rPr>
      <w:t xml:space="preserve">Rua Funchal, nº 538, sala 24, Vila Olímpia, Cep. 04551-060, São Paulo - SP.</w:t>
    </w:r>
  </w:p>
  <w:p w:rsidR="00000000" w:rsidDel="00000000" w:rsidP="00000000" w:rsidRDefault="00000000" w:rsidRPr="00000000" w14:paraId="00000018">
    <w:pPr>
      <w:jc w:val="center"/>
      <w:rPr>
        <w:color w:val="999999"/>
      </w:rPr>
    </w:pPr>
    <w:hyperlink r:id="rId1">
      <w:r w:rsidDel="00000000" w:rsidR="00000000" w:rsidRPr="00000000">
        <w:rPr>
          <w:color w:val="999999"/>
          <w:sz w:val="18"/>
          <w:szCs w:val="18"/>
          <w:u w:val="single"/>
          <w:rtl w:val="0"/>
        </w:rPr>
        <w:t xml:space="preserve">contato@vitaalere.com.br</w:t>
      </w:r>
    </w:hyperlink>
    <w:r w:rsidDel="00000000" w:rsidR="00000000" w:rsidRPr="00000000">
      <w:rPr>
        <w:color w:val="999999"/>
        <w:sz w:val="18"/>
        <w:szCs w:val="18"/>
        <w:rtl w:val="0"/>
      </w:rPr>
      <w:t xml:space="preserve"> - </w:t>
    </w:r>
    <w:hyperlink r:id="rId2">
      <w:r w:rsidDel="00000000" w:rsidR="00000000" w:rsidRPr="00000000">
        <w:rPr>
          <w:color w:val="999999"/>
          <w:sz w:val="18"/>
          <w:szCs w:val="18"/>
          <w:u w:val="single"/>
          <w:rtl w:val="0"/>
        </w:rPr>
        <w:t xml:space="preserve">www.vitaalere.com.br</w:t>
      </w:r>
    </w:hyperlink>
    <w:r w:rsidDel="00000000" w:rsidR="00000000" w:rsidRPr="00000000">
      <w:rPr>
        <w:color w:val="999999"/>
        <w:sz w:val="18"/>
        <w:szCs w:val="18"/>
        <w:rtl w:val="0"/>
      </w:rPr>
      <w:t xml:space="preserve"> - @vitaalere - 11 97647-0989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jc w:val="center"/>
      <w:rPr>
        <w:color w:val="999999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rPr>
        <w:color w:val="999999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widowControl w:val="0"/>
      <w:spacing w:before="163" w:line="240" w:lineRule="auto"/>
      <w:jc w:val="center"/>
      <w:rPr>
        <w:rFonts w:ascii="Poppins Medium" w:cs="Poppins Medium" w:eastAsia="Poppins Medium" w:hAnsi="Poppins Medium"/>
        <w:color w:val="6a5c5f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widowControl w:val="0"/>
      <w:spacing w:line="240" w:lineRule="auto"/>
      <w:jc w:val="center"/>
      <w:rPr>
        <w:rFonts w:ascii="Poppins Medium" w:cs="Poppins Medium" w:eastAsia="Poppins Medium" w:hAnsi="Poppins Medium"/>
        <w:color w:val="6a5c5f"/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/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posOffset>3475384</wp:posOffset>
          </wp:positionH>
          <wp:positionV relativeFrom="margin">
            <wp:posOffset>-1165988</wp:posOffset>
          </wp:positionV>
          <wp:extent cx="2847975" cy="19150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19804" t="0"/>
                  <a:stretch>
                    <a:fillRect/>
                  </a:stretch>
                </pic:blipFill>
                <pic:spPr>
                  <a:xfrm>
                    <a:off x="0" y="0"/>
                    <a:ext cx="2847975" cy="19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                                                                  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-742949</wp:posOffset>
          </wp:positionH>
          <wp:positionV relativeFrom="paragraph">
            <wp:posOffset>-342899</wp:posOffset>
          </wp:positionV>
          <wp:extent cx="995363" cy="912416"/>
          <wp:effectExtent b="0" l="0" r="0" t="0"/>
          <wp:wrapNone/>
          <wp:docPr id="2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5363" cy="9124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4619625</wp:posOffset>
          </wp:positionH>
          <wp:positionV relativeFrom="paragraph">
            <wp:posOffset>-304799</wp:posOffset>
          </wp:positionV>
          <wp:extent cx="1804147" cy="766763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4147" cy="7667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Medium-regular.ttf"/><Relationship Id="rId2" Type="http://schemas.openxmlformats.org/officeDocument/2006/relationships/font" Target="fonts/PoppinsMedium-bold.ttf"/><Relationship Id="rId3" Type="http://schemas.openxmlformats.org/officeDocument/2006/relationships/font" Target="fonts/PoppinsMedium-italic.ttf"/><Relationship Id="rId4" Type="http://schemas.openxmlformats.org/officeDocument/2006/relationships/font" Target="fonts/PoppinsMedium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ontato@vitaalere.com.br" TargetMode="External"/><Relationship Id="rId2" Type="http://schemas.openxmlformats.org/officeDocument/2006/relationships/hyperlink" Target="http://www.vitaalere.com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jpg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